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2511D3" w14:textId="72C2F0B1" w:rsidR="00294680" w:rsidRPr="00146DE3" w:rsidRDefault="00294680" w:rsidP="00294680">
      <w:pPr>
        <w:spacing w:line="360" w:lineRule="auto"/>
        <w:jc w:val="both"/>
        <w:rPr>
          <w:b/>
          <w:sz w:val="20"/>
          <w:szCs w:val="20"/>
        </w:rPr>
      </w:pPr>
      <w:bookmarkStart w:id="0" w:name="_Hlk493680379"/>
      <w:bookmarkStart w:id="1" w:name="_GoBack"/>
      <w:bookmarkEnd w:id="1"/>
      <w:r>
        <w:rPr>
          <w:b/>
          <w:noProof/>
          <w:sz w:val="20"/>
          <w:szCs w:val="20"/>
          <w:lang w:eastAsia="da-DK"/>
        </w:rPr>
        <w:drawing>
          <wp:inline distT="114300" distB="114300" distL="114300" distR="114300" wp14:anchorId="1E19A3B2" wp14:editId="58A9A214">
            <wp:extent cx="1520190" cy="317321"/>
            <wp:effectExtent l="0" t="0" r="0" b="0"/>
            <wp:docPr id="1" name="image3.png" descr="Reima_word.png"/>
            <wp:cNvGraphicFramePr/>
            <a:graphic xmlns:a="http://schemas.openxmlformats.org/drawingml/2006/main">
              <a:graphicData uri="http://schemas.openxmlformats.org/drawingml/2006/picture">
                <pic:pic xmlns:pic="http://schemas.openxmlformats.org/drawingml/2006/picture">
                  <pic:nvPicPr>
                    <pic:cNvPr id="0" name="image3.png" descr="Reima_word.png"/>
                    <pic:cNvPicPr preferRelativeResize="0"/>
                  </pic:nvPicPr>
                  <pic:blipFill>
                    <a:blip r:embed="rId6"/>
                    <a:srcRect/>
                    <a:stretch>
                      <a:fillRect/>
                    </a:stretch>
                  </pic:blipFill>
                  <pic:spPr>
                    <a:xfrm>
                      <a:off x="0" y="0"/>
                      <a:ext cx="1520190" cy="317321"/>
                    </a:xfrm>
                    <a:prstGeom prst="rect">
                      <a:avLst/>
                    </a:prstGeom>
                    <a:ln/>
                  </pic:spPr>
                </pic:pic>
              </a:graphicData>
            </a:graphic>
          </wp:inline>
        </w:drawing>
      </w:r>
    </w:p>
    <w:p w14:paraId="0729BDC6" w14:textId="77777777" w:rsidR="00294680" w:rsidRPr="000E6D56" w:rsidRDefault="00294680" w:rsidP="00294680">
      <w:pPr>
        <w:spacing w:line="360" w:lineRule="auto"/>
        <w:jc w:val="both"/>
        <w:rPr>
          <w:b/>
        </w:rPr>
      </w:pPr>
    </w:p>
    <w:p w14:paraId="6761FA9E" w14:textId="77777777" w:rsidR="00294680" w:rsidRPr="000E6D56" w:rsidRDefault="00294680" w:rsidP="00294680">
      <w:pPr>
        <w:spacing w:line="360" w:lineRule="auto"/>
        <w:jc w:val="both"/>
        <w:rPr>
          <w:b/>
          <w:sz w:val="28"/>
          <w:szCs w:val="28"/>
        </w:rPr>
      </w:pPr>
      <w:bookmarkStart w:id="2" w:name="_Hlk493672829"/>
      <w:r w:rsidRPr="000E6D56">
        <w:rPr>
          <w:b/>
          <w:sz w:val="28"/>
          <w:szCs w:val="28"/>
        </w:rPr>
        <w:t xml:space="preserve">Forældre </w:t>
      </w:r>
      <w:r>
        <w:rPr>
          <w:b/>
          <w:sz w:val="28"/>
          <w:szCs w:val="28"/>
        </w:rPr>
        <w:t>spiller</w:t>
      </w:r>
      <w:r w:rsidRPr="000E6D56">
        <w:rPr>
          <w:b/>
          <w:sz w:val="28"/>
          <w:szCs w:val="28"/>
        </w:rPr>
        <w:t xml:space="preserve"> den centrale rolle i at øge børns daglige aktivitet</w:t>
      </w:r>
    </w:p>
    <w:p w14:paraId="34D86740" w14:textId="77777777" w:rsidR="00294680" w:rsidRPr="000E6D56" w:rsidRDefault="00294680" w:rsidP="00294680">
      <w:pPr>
        <w:spacing w:line="360" w:lineRule="auto"/>
        <w:jc w:val="both"/>
        <w:rPr>
          <w:b/>
        </w:rPr>
      </w:pPr>
      <w:r w:rsidRPr="000E6D56">
        <w:rPr>
          <w:b/>
        </w:rPr>
        <w:t>Reima vil inspirere verdens børn til en million timers øget fysisk aktivitet</w:t>
      </w:r>
      <w:r>
        <w:rPr>
          <w:b/>
        </w:rPr>
        <w:t>!</w:t>
      </w:r>
    </w:p>
    <w:p w14:paraId="6CFDD2A5" w14:textId="77777777" w:rsidR="00294680" w:rsidRPr="000E6D56" w:rsidRDefault="00294680" w:rsidP="00294680">
      <w:pPr>
        <w:spacing w:line="360" w:lineRule="auto"/>
        <w:jc w:val="both"/>
        <w:rPr>
          <w:b/>
        </w:rPr>
      </w:pPr>
      <w:r w:rsidRPr="000E6D56">
        <w:rPr>
          <w:b/>
          <w:noProof/>
          <w:lang w:eastAsia="da-DK"/>
        </w:rPr>
        <w:drawing>
          <wp:inline distT="114300" distB="114300" distL="114300" distR="114300" wp14:anchorId="7EBBBEDD" wp14:editId="0396302E">
            <wp:extent cx="5731200" cy="3835400"/>
            <wp:effectExtent l="0" t="0" r="0" b="0"/>
            <wp:docPr id="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7"/>
                    <a:srcRect/>
                    <a:stretch>
                      <a:fillRect/>
                    </a:stretch>
                  </pic:blipFill>
                  <pic:spPr>
                    <a:xfrm>
                      <a:off x="0" y="0"/>
                      <a:ext cx="5731200" cy="3835400"/>
                    </a:xfrm>
                    <a:prstGeom prst="rect">
                      <a:avLst/>
                    </a:prstGeom>
                    <a:ln/>
                  </pic:spPr>
                </pic:pic>
              </a:graphicData>
            </a:graphic>
          </wp:inline>
        </w:drawing>
      </w:r>
    </w:p>
    <w:bookmarkEnd w:id="2"/>
    <w:p w14:paraId="60870052" w14:textId="77777777" w:rsidR="00294680" w:rsidRPr="000E6D56" w:rsidRDefault="00294680" w:rsidP="00294680">
      <w:pPr>
        <w:jc w:val="both"/>
        <w:rPr>
          <w:b/>
          <w:i/>
          <w:color w:val="000000" w:themeColor="text1"/>
          <w:sz w:val="20"/>
          <w:szCs w:val="20"/>
        </w:rPr>
      </w:pPr>
      <w:r w:rsidRPr="000E6D56">
        <w:rPr>
          <w:b/>
          <w:i/>
          <w:color w:val="000000" w:themeColor="text1"/>
          <w:sz w:val="20"/>
          <w:szCs w:val="20"/>
        </w:rPr>
        <w:t xml:space="preserve">Verdenssundhedsorganisationen (WHO) anbefaler, at alle børn og unge </w:t>
      </w:r>
      <w:r>
        <w:rPr>
          <w:b/>
          <w:i/>
          <w:color w:val="000000" w:themeColor="text1"/>
          <w:sz w:val="20"/>
          <w:szCs w:val="20"/>
        </w:rPr>
        <w:t>dyrker</w:t>
      </w:r>
      <w:r w:rsidRPr="000E6D56">
        <w:rPr>
          <w:b/>
          <w:i/>
          <w:color w:val="000000" w:themeColor="text1"/>
          <w:sz w:val="20"/>
          <w:szCs w:val="20"/>
        </w:rPr>
        <w:t xml:space="preserve"> mindst en times fysisk aktivitet dagligt. Med sine finske rødder og funktionelle børnetøj, ønsker Reima at bidrage til diskussionen om vigtigheden af varieret daglig aktivitet, ved at udfordre verdens børn til at bevæge sig mere. Målet er at nå 1.000.000 timers fysisk aktivitet i alt.</w:t>
      </w:r>
    </w:p>
    <w:p w14:paraId="267A0681" w14:textId="46F1C0AB" w:rsidR="00294680" w:rsidRPr="00DD0368" w:rsidRDefault="00294680" w:rsidP="00294680">
      <w:pPr>
        <w:jc w:val="both"/>
        <w:rPr>
          <w:b/>
          <w:i/>
          <w:sz w:val="20"/>
          <w:szCs w:val="20"/>
        </w:rPr>
      </w:pPr>
      <w:bookmarkStart w:id="3" w:name="_Hlk494182911"/>
      <w:r w:rsidRPr="000E6D56">
        <w:rPr>
          <w:b/>
          <w:i/>
          <w:sz w:val="20"/>
          <w:szCs w:val="20"/>
        </w:rPr>
        <w:t xml:space="preserve"> </w:t>
      </w:r>
      <w:r w:rsidRPr="000E6D56">
        <w:rPr>
          <w:sz w:val="20"/>
          <w:szCs w:val="20"/>
        </w:rPr>
        <w:t xml:space="preserve">Fysisk aktivitet er nødvendigt for vores børns </w:t>
      </w:r>
      <w:proofErr w:type="spellStart"/>
      <w:r>
        <w:rPr>
          <w:sz w:val="20"/>
          <w:szCs w:val="20"/>
        </w:rPr>
        <w:t>velbefindenhed</w:t>
      </w:r>
      <w:proofErr w:type="spellEnd"/>
      <w:r w:rsidRPr="000E6D56">
        <w:rPr>
          <w:sz w:val="20"/>
          <w:szCs w:val="20"/>
        </w:rPr>
        <w:t xml:space="preserve"> og udvikling. På trods af dette, er der i dag et stort antal børn som ikke bevæger sig tilstrækkeligt og dermed ikke opnår WHO og Sundhedsstyrelsens anbefalinger om minimum 60 minutter</w:t>
      </w:r>
      <w:r>
        <w:rPr>
          <w:sz w:val="20"/>
          <w:szCs w:val="20"/>
        </w:rPr>
        <w:t>s daglig</w:t>
      </w:r>
      <w:r w:rsidRPr="000E6D56">
        <w:rPr>
          <w:sz w:val="20"/>
          <w:szCs w:val="20"/>
        </w:rPr>
        <w:t xml:space="preserve"> fysisk aktivitet.</w:t>
      </w:r>
      <w:r w:rsidRPr="000E6D56">
        <w:rPr>
          <w:i/>
          <w:sz w:val="20"/>
          <w:szCs w:val="20"/>
        </w:rPr>
        <w:t xml:space="preserve"> </w:t>
      </w:r>
    </w:p>
    <w:p w14:paraId="00C16A5F" w14:textId="77777777" w:rsidR="00146DE3" w:rsidRDefault="00146DE3" w:rsidP="00294680">
      <w:pPr>
        <w:rPr>
          <w:sz w:val="20"/>
          <w:szCs w:val="20"/>
        </w:rPr>
      </w:pPr>
      <w:r w:rsidRPr="00146DE3">
        <w:rPr>
          <w:sz w:val="20"/>
          <w:szCs w:val="20"/>
        </w:rPr>
        <w:t xml:space="preserve">I konsensusrapporten ”The Danish Report Card on </w:t>
      </w:r>
      <w:proofErr w:type="spellStart"/>
      <w:r w:rsidRPr="00146DE3">
        <w:rPr>
          <w:sz w:val="20"/>
          <w:szCs w:val="20"/>
        </w:rPr>
        <w:t>Physical</w:t>
      </w:r>
      <w:proofErr w:type="spellEnd"/>
      <w:r w:rsidRPr="00146DE3">
        <w:rPr>
          <w:sz w:val="20"/>
          <w:szCs w:val="20"/>
        </w:rPr>
        <w:t xml:space="preserve"> Activity for </w:t>
      </w:r>
      <w:proofErr w:type="spellStart"/>
      <w:r w:rsidRPr="00146DE3">
        <w:rPr>
          <w:sz w:val="20"/>
          <w:szCs w:val="20"/>
        </w:rPr>
        <w:t>Children</w:t>
      </w:r>
      <w:proofErr w:type="spellEnd"/>
      <w:r w:rsidRPr="00146DE3">
        <w:rPr>
          <w:sz w:val="20"/>
          <w:szCs w:val="20"/>
        </w:rPr>
        <w:t xml:space="preserve"> and </w:t>
      </w:r>
      <w:proofErr w:type="spellStart"/>
      <w:r w:rsidRPr="00146DE3">
        <w:rPr>
          <w:sz w:val="20"/>
          <w:szCs w:val="20"/>
        </w:rPr>
        <w:t>Youth</w:t>
      </w:r>
      <w:proofErr w:type="spellEnd"/>
      <w:r w:rsidRPr="00146DE3">
        <w:rPr>
          <w:sz w:val="20"/>
          <w:szCs w:val="20"/>
        </w:rPr>
        <w:t xml:space="preserve">” vurderes det, at flere end 60% af danske børn og unge i skolealderen ikke når målet om 60 minutters fysisk aktivitet hver dag. I følge </w:t>
      </w:r>
      <w:r w:rsidRPr="00146DE3">
        <w:rPr>
          <w:b/>
          <w:sz w:val="20"/>
          <w:szCs w:val="20"/>
        </w:rPr>
        <w:t>Lisbeth Runge Larsen</w:t>
      </w:r>
      <w:r w:rsidRPr="00146DE3">
        <w:rPr>
          <w:sz w:val="20"/>
          <w:szCs w:val="20"/>
        </w:rPr>
        <w:t>, centerkoordinator i FIIBL, lektor og ph.d. ved University College Lillebælt, fremgår det af rapporten, at forældrene spiller en stor rolle i, at deres børn er mere fysiske aktive.</w:t>
      </w:r>
    </w:p>
    <w:p w14:paraId="7E4EAC15" w14:textId="2FCE166A" w:rsidR="00294680" w:rsidRPr="000E6D56" w:rsidRDefault="00294680" w:rsidP="00146DE3">
      <w:pPr>
        <w:rPr>
          <w:sz w:val="20"/>
          <w:szCs w:val="20"/>
        </w:rPr>
      </w:pPr>
      <w:r w:rsidRPr="000E6D56">
        <w:rPr>
          <w:sz w:val="20"/>
          <w:szCs w:val="20"/>
        </w:rPr>
        <w:br/>
      </w:r>
      <w:r w:rsidR="00146DE3" w:rsidRPr="00146DE3">
        <w:rPr>
          <w:sz w:val="20"/>
          <w:szCs w:val="20"/>
        </w:rPr>
        <w:t>”Støtte fra forældre og familie har en central rolle hvad angår, at forbedre børnenes aktivitetsniveau og bevægelsesvaner. Som barn tillærer man sig vaner, hvad angår fysisk aktivitet og stillesiddende adfærd, som ofte viderebringes ind i voksenalderen. Ifølge WHO udgør fysisk inaktivitet nu en stor risikofaktor for børns sundhed. Der er plads til meget forbedring, hvad angår børn og unges fysiske aktivitet," fortæller hun.</w:t>
      </w:r>
    </w:p>
    <w:bookmarkEnd w:id="3"/>
    <w:p w14:paraId="2B2CA308" w14:textId="77777777" w:rsidR="00294680" w:rsidRPr="000E6D56" w:rsidRDefault="00294680" w:rsidP="00294680">
      <w:pPr>
        <w:jc w:val="both"/>
        <w:rPr>
          <w:b/>
          <w:sz w:val="20"/>
          <w:szCs w:val="20"/>
        </w:rPr>
      </w:pPr>
      <w:r w:rsidRPr="000E6D56">
        <w:rPr>
          <w:b/>
          <w:sz w:val="20"/>
          <w:szCs w:val="20"/>
        </w:rPr>
        <w:lastRenderedPageBreak/>
        <w:t>Reima ønsker at bringe budskabet om glæden ved bevægelse ud i verden</w:t>
      </w:r>
    </w:p>
    <w:p w14:paraId="7AAE5C3B" w14:textId="7F8110A5" w:rsidR="00294680" w:rsidRPr="00146DE3" w:rsidRDefault="00294680" w:rsidP="00294680">
      <w:pPr>
        <w:jc w:val="both"/>
        <w:rPr>
          <w:sz w:val="20"/>
          <w:szCs w:val="20"/>
        </w:rPr>
      </w:pPr>
      <w:r>
        <w:rPr>
          <w:sz w:val="20"/>
          <w:szCs w:val="20"/>
        </w:rPr>
        <w:t xml:space="preserve">For at hjælpe børn til at blive mere aktive, har Reima udviklet den </w:t>
      </w:r>
      <w:r w:rsidRPr="000E6D56">
        <w:rPr>
          <w:sz w:val="20"/>
          <w:szCs w:val="20"/>
        </w:rPr>
        <w:t xml:space="preserve">internationale </w:t>
      </w:r>
      <w:r w:rsidRPr="000E6D56">
        <w:rPr>
          <w:b/>
          <w:sz w:val="20"/>
          <w:szCs w:val="20"/>
        </w:rPr>
        <w:t>#</w:t>
      </w:r>
      <w:proofErr w:type="spellStart"/>
      <w:r w:rsidRPr="000E6D56">
        <w:rPr>
          <w:b/>
          <w:sz w:val="20"/>
          <w:szCs w:val="20"/>
        </w:rPr>
        <w:t>millionhoursofjoy</w:t>
      </w:r>
      <w:proofErr w:type="spellEnd"/>
      <w:r w:rsidRPr="000E6D56">
        <w:rPr>
          <w:b/>
          <w:sz w:val="20"/>
          <w:szCs w:val="20"/>
        </w:rPr>
        <w:t xml:space="preserve"> </w:t>
      </w:r>
      <w:proofErr w:type="spellStart"/>
      <w:r w:rsidRPr="000E6D56">
        <w:rPr>
          <w:sz w:val="20"/>
          <w:szCs w:val="20"/>
        </w:rPr>
        <w:t>challenge</w:t>
      </w:r>
      <w:proofErr w:type="spellEnd"/>
      <w:r>
        <w:rPr>
          <w:sz w:val="20"/>
          <w:szCs w:val="20"/>
        </w:rPr>
        <w:t>, som</w:t>
      </w:r>
      <w:r w:rsidRPr="000E6D56">
        <w:rPr>
          <w:sz w:val="20"/>
          <w:szCs w:val="20"/>
        </w:rPr>
        <w:t xml:space="preserve"> har til </w:t>
      </w:r>
      <w:r>
        <w:rPr>
          <w:sz w:val="20"/>
          <w:szCs w:val="20"/>
        </w:rPr>
        <w:t>for</w:t>
      </w:r>
      <w:r w:rsidRPr="000E6D56">
        <w:rPr>
          <w:sz w:val="20"/>
          <w:szCs w:val="20"/>
        </w:rPr>
        <w:t>mål, at bekæmpe børns stillesiddende adfærd og hjælpe forældre med at holde sine børn aktive.</w:t>
      </w:r>
      <w:r>
        <w:rPr>
          <w:sz w:val="20"/>
          <w:szCs w:val="20"/>
        </w:rPr>
        <w:t xml:space="preserve"> </w:t>
      </w:r>
    </w:p>
    <w:p w14:paraId="5F5AE6C6" w14:textId="06350F9B" w:rsidR="00294680" w:rsidRDefault="00294680" w:rsidP="00146DE3">
      <w:pPr>
        <w:spacing w:before="240" w:after="240"/>
        <w:contextualSpacing/>
        <w:jc w:val="both"/>
        <w:rPr>
          <w:sz w:val="20"/>
          <w:szCs w:val="20"/>
        </w:rPr>
      </w:pPr>
      <w:r w:rsidRPr="009866FC">
        <w:rPr>
          <w:sz w:val="20"/>
          <w:szCs w:val="20"/>
        </w:rPr>
        <w:t>”Vi ønsker</w:t>
      </w:r>
      <w:r>
        <w:rPr>
          <w:sz w:val="20"/>
          <w:szCs w:val="20"/>
        </w:rPr>
        <w:t xml:space="preserve">, </w:t>
      </w:r>
      <w:r w:rsidRPr="009866FC">
        <w:rPr>
          <w:sz w:val="20"/>
          <w:szCs w:val="20"/>
        </w:rPr>
        <w:t xml:space="preserve">at inspirere alle børn til at bevæge sig mere og samtidig fortælle om Reimas finske rødder samt den nordiske måde at være forældre på,” siger </w:t>
      </w:r>
      <w:proofErr w:type="spellStart"/>
      <w:r w:rsidRPr="009866FC">
        <w:rPr>
          <w:sz w:val="20"/>
          <w:szCs w:val="20"/>
        </w:rPr>
        <w:t>Reimas</w:t>
      </w:r>
      <w:proofErr w:type="spellEnd"/>
      <w:r w:rsidRPr="009866FC">
        <w:rPr>
          <w:sz w:val="20"/>
          <w:szCs w:val="20"/>
        </w:rPr>
        <w:t xml:space="preserve"> CEO</w:t>
      </w:r>
      <w:r w:rsidRPr="009866FC">
        <w:rPr>
          <w:b/>
          <w:sz w:val="20"/>
          <w:szCs w:val="20"/>
        </w:rPr>
        <w:t>, Elina Björklund</w:t>
      </w:r>
      <w:r w:rsidRPr="009866FC">
        <w:rPr>
          <w:sz w:val="20"/>
          <w:szCs w:val="20"/>
        </w:rPr>
        <w:t xml:space="preserve">, </w:t>
      </w:r>
      <w:r>
        <w:rPr>
          <w:sz w:val="20"/>
          <w:szCs w:val="20"/>
        </w:rPr>
        <w:t>der selv har 3 børn.</w:t>
      </w:r>
    </w:p>
    <w:p w14:paraId="3CA45D57" w14:textId="77777777" w:rsidR="00146DE3" w:rsidRPr="000E6D56" w:rsidRDefault="00146DE3" w:rsidP="00146DE3">
      <w:pPr>
        <w:spacing w:before="240" w:after="240"/>
        <w:contextualSpacing/>
        <w:jc w:val="both"/>
        <w:rPr>
          <w:sz w:val="20"/>
          <w:szCs w:val="20"/>
        </w:rPr>
      </w:pPr>
    </w:p>
    <w:p w14:paraId="5E4D9550" w14:textId="0AF4BE34" w:rsidR="00294680" w:rsidRPr="000E6D56" w:rsidRDefault="00294680" w:rsidP="00294680">
      <w:pPr>
        <w:jc w:val="both"/>
        <w:rPr>
          <w:sz w:val="20"/>
          <w:szCs w:val="20"/>
        </w:rPr>
      </w:pPr>
      <w:r w:rsidRPr="000E6D56">
        <w:rPr>
          <w:sz w:val="20"/>
          <w:szCs w:val="20"/>
        </w:rPr>
        <w:t xml:space="preserve">Med </w:t>
      </w:r>
      <w:r w:rsidRPr="0005779B">
        <w:rPr>
          <w:b/>
          <w:sz w:val="20"/>
          <w:szCs w:val="20"/>
        </w:rPr>
        <w:t>#</w:t>
      </w:r>
      <w:proofErr w:type="spellStart"/>
      <w:r w:rsidRPr="0005779B">
        <w:rPr>
          <w:b/>
          <w:sz w:val="20"/>
          <w:szCs w:val="20"/>
        </w:rPr>
        <w:t>millionhoursofjoy</w:t>
      </w:r>
      <w:proofErr w:type="spellEnd"/>
      <w:r w:rsidRPr="000E6D56">
        <w:rPr>
          <w:sz w:val="20"/>
          <w:szCs w:val="20"/>
        </w:rPr>
        <w:t xml:space="preserve"> </w:t>
      </w:r>
      <w:proofErr w:type="spellStart"/>
      <w:r>
        <w:rPr>
          <w:sz w:val="20"/>
          <w:szCs w:val="20"/>
        </w:rPr>
        <w:t>challenge</w:t>
      </w:r>
      <w:proofErr w:type="spellEnd"/>
      <w:r w:rsidRPr="000E6D56">
        <w:rPr>
          <w:sz w:val="20"/>
          <w:szCs w:val="20"/>
        </w:rPr>
        <w:t xml:space="preserve"> opfordrer </w:t>
      </w:r>
      <w:proofErr w:type="spellStart"/>
      <w:r w:rsidRPr="000E6D56">
        <w:rPr>
          <w:sz w:val="20"/>
          <w:szCs w:val="20"/>
        </w:rPr>
        <w:t>Reima</w:t>
      </w:r>
      <w:proofErr w:type="spellEnd"/>
      <w:r w:rsidRPr="000E6D56">
        <w:rPr>
          <w:sz w:val="20"/>
          <w:szCs w:val="20"/>
        </w:rPr>
        <w:t xml:space="preserve"> børn fra 15 forskellige lande til </w:t>
      </w:r>
      <w:r>
        <w:rPr>
          <w:sz w:val="20"/>
          <w:szCs w:val="20"/>
        </w:rPr>
        <w:t xml:space="preserve">tilsammen </w:t>
      </w:r>
      <w:r w:rsidRPr="000E6D56">
        <w:rPr>
          <w:sz w:val="20"/>
          <w:szCs w:val="20"/>
        </w:rPr>
        <w:t>at bevæge sig mindst en million timer mere</w:t>
      </w:r>
      <w:r>
        <w:rPr>
          <w:sz w:val="20"/>
          <w:szCs w:val="20"/>
        </w:rPr>
        <w:t xml:space="preserve"> end de i forvejen gør</w:t>
      </w:r>
      <w:r w:rsidRPr="000E6D56">
        <w:rPr>
          <w:sz w:val="20"/>
          <w:szCs w:val="20"/>
        </w:rPr>
        <w:t xml:space="preserve">. Timerne </w:t>
      </w:r>
      <w:r>
        <w:rPr>
          <w:sz w:val="20"/>
          <w:szCs w:val="20"/>
        </w:rPr>
        <w:t>med</w:t>
      </w:r>
      <w:r w:rsidRPr="000E6D56">
        <w:rPr>
          <w:sz w:val="20"/>
          <w:szCs w:val="20"/>
        </w:rPr>
        <w:t xml:space="preserve"> </w:t>
      </w:r>
      <w:r>
        <w:rPr>
          <w:sz w:val="20"/>
          <w:szCs w:val="20"/>
        </w:rPr>
        <w:t xml:space="preserve">udført </w:t>
      </w:r>
      <w:r w:rsidRPr="000E6D56">
        <w:rPr>
          <w:sz w:val="20"/>
          <w:szCs w:val="20"/>
        </w:rPr>
        <w:t xml:space="preserve">fysisk aktivitet opdateres løbende på kampagnes hjemmeside, og familier kan, på tværs af lande, udfordre hinanden til sjove ’landskampe’. </w:t>
      </w:r>
      <w:r w:rsidR="00146DE3">
        <w:rPr>
          <w:sz w:val="20"/>
          <w:szCs w:val="20"/>
        </w:rPr>
        <w:br/>
      </w:r>
      <w:r w:rsidRPr="000E6D56">
        <w:rPr>
          <w:sz w:val="20"/>
          <w:szCs w:val="20"/>
        </w:rPr>
        <w:t xml:space="preserve"> </w:t>
      </w:r>
    </w:p>
    <w:p w14:paraId="61660E01" w14:textId="77777777" w:rsidR="00294680" w:rsidRPr="000E6D56" w:rsidRDefault="00294680" w:rsidP="00294680">
      <w:pPr>
        <w:jc w:val="both"/>
        <w:rPr>
          <w:b/>
          <w:sz w:val="20"/>
          <w:szCs w:val="20"/>
        </w:rPr>
      </w:pPr>
      <w:r w:rsidRPr="000E6D56">
        <w:rPr>
          <w:b/>
          <w:sz w:val="20"/>
          <w:szCs w:val="20"/>
        </w:rPr>
        <w:t xml:space="preserve">Reima giver 15 vinderfamilier muligheden for at opleve </w:t>
      </w:r>
      <w:proofErr w:type="spellStart"/>
      <w:r w:rsidRPr="000E6D56">
        <w:rPr>
          <w:b/>
          <w:sz w:val="20"/>
          <w:szCs w:val="20"/>
        </w:rPr>
        <w:t>actionfyldt</w:t>
      </w:r>
      <w:proofErr w:type="spellEnd"/>
      <w:r w:rsidRPr="000E6D56">
        <w:rPr>
          <w:b/>
          <w:sz w:val="20"/>
          <w:szCs w:val="20"/>
        </w:rPr>
        <w:t xml:space="preserve"> vintersport i </w:t>
      </w:r>
      <w:proofErr w:type="spellStart"/>
      <w:r w:rsidRPr="000E6D56">
        <w:rPr>
          <w:b/>
          <w:sz w:val="20"/>
          <w:szCs w:val="20"/>
        </w:rPr>
        <w:t>Ruka</w:t>
      </w:r>
      <w:proofErr w:type="spellEnd"/>
    </w:p>
    <w:p w14:paraId="2266C1FE" w14:textId="07DB2565" w:rsidR="00294680" w:rsidRPr="000E6D56" w:rsidRDefault="00294680" w:rsidP="00294680">
      <w:pPr>
        <w:jc w:val="both"/>
        <w:rPr>
          <w:sz w:val="20"/>
          <w:szCs w:val="20"/>
        </w:rPr>
      </w:pPr>
      <w:r w:rsidRPr="000E6D56">
        <w:rPr>
          <w:sz w:val="20"/>
          <w:szCs w:val="20"/>
        </w:rPr>
        <w:t xml:space="preserve">Blandt de familier som deltager i udfordringen, vil der i hvert land blive udtrukket én vinder, som </w:t>
      </w:r>
      <w:r>
        <w:rPr>
          <w:sz w:val="20"/>
          <w:szCs w:val="20"/>
        </w:rPr>
        <w:t>vinder en</w:t>
      </w:r>
      <w:r w:rsidRPr="000E6D56">
        <w:rPr>
          <w:sz w:val="20"/>
          <w:szCs w:val="20"/>
        </w:rPr>
        <w:t xml:space="preserve"> rejse til </w:t>
      </w:r>
      <w:proofErr w:type="spellStart"/>
      <w:r w:rsidRPr="000E6D56">
        <w:rPr>
          <w:sz w:val="20"/>
          <w:szCs w:val="20"/>
        </w:rPr>
        <w:t>Ruka</w:t>
      </w:r>
      <w:proofErr w:type="spellEnd"/>
      <w:r w:rsidRPr="000E6D56">
        <w:rPr>
          <w:sz w:val="20"/>
          <w:szCs w:val="20"/>
        </w:rPr>
        <w:t xml:space="preserve"> </w:t>
      </w:r>
      <w:proofErr w:type="spellStart"/>
      <w:r w:rsidRPr="000E6D56">
        <w:rPr>
          <w:sz w:val="20"/>
          <w:szCs w:val="20"/>
        </w:rPr>
        <w:t>Reima</w:t>
      </w:r>
      <w:proofErr w:type="spellEnd"/>
      <w:r w:rsidRPr="000E6D56">
        <w:rPr>
          <w:sz w:val="20"/>
          <w:szCs w:val="20"/>
        </w:rPr>
        <w:t xml:space="preserve"> Kidventure- event</w:t>
      </w:r>
      <w:r>
        <w:rPr>
          <w:sz w:val="20"/>
          <w:szCs w:val="20"/>
        </w:rPr>
        <w:t>en</w:t>
      </w:r>
      <w:r w:rsidRPr="000E6D56">
        <w:rPr>
          <w:sz w:val="20"/>
          <w:szCs w:val="20"/>
        </w:rPr>
        <w:t xml:space="preserve"> i marts 2018. </w:t>
      </w:r>
    </w:p>
    <w:p w14:paraId="5B2CF6ED" w14:textId="77777777" w:rsidR="00294680" w:rsidRPr="000E6D56" w:rsidRDefault="00294680" w:rsidP="00294680">
      <w:pPr>
        <w:jc w:val="both"/>
        <w:rPr>
          <w:sz w:val="20"/>
          <w:szCs w:val="20"/>
        </w:rPr>
      </w:pPr>
      <w:r w:rsidRPr="000E6D56">
        <w:rPr>
          <w:sz w:val="20"/>
          <w:szCs w:val="20"/>
        </w:rPr>
        <w:t xml:space="preserve">Desuden kan foreninger, skoler, klubber og børnehaver deltage i udfordringen og </w:t>
      </w:r>
      <w:r>
        <w:rPr>
          <w:sz w:val="20"/>
          <w:szCs w:val="20"/>
        </w:rPr>
        <w:t>opdatere</w:t>
      </w:r>
      <w:r w:rsidRPr="000E6D56">
        <w:rPr>
          <w:sz w:val="20"/>
          <w:szCs w:val="20"/>
        </w:rPr>
        <w:t xml:space="preserve"> børnenes daglige fysiske aktivitet </w:t>
      </w:r>
      <w:r w:rsidRPr="000E6D56">
        <w:rPr>
          <w:color w:val="000000" w:themeColor="text1"/>
          <w:sz w:val="20"/>
          <w:szCs w:val="20"/>
        </w:rPr>
        <w:t xml:space="preserve">på kampagnens hjemmeside. Reima udvælger blandt disse én enhed i hvert land som vinder sportsudstyr til en værdi af 1000 euro. </w:t>
      </w:r>
    </w:p>
    <w:p w14:paraId="6709D124" w14:textId="77777777" w:rsidR="00294680" w:rsidRPr="000E6D56" w:rsidRDefault="00294680" w:rsidP="00294680">
      <w:pPr>
        <w:jc w:val="both"/>
        <w:rPr>
          <w:sz w:val="20"/>
          <w:szCs w:val="20"/>
        </w:rPr>
      </w:pPr>
      <w:r w:rsidRPr="000E6D56">
        <w:rPr>
          <w:sz w:val="20"/>
          <w:szCs w:val="20"/>
        </w:rPr>
        <w:t xml:space="preserve"> </w:t>
      </w:r>
    </w:p>
    <w:p w14:paraId="7EA93342" w14:textId="77777777" w:rsidR="00294680" w:rsidRPr="000E6D56" w:rsidRDefault="00294680" w:rsidP="00294680">
      <w:pPr>
        <w:jc w:val="both"/>
        <w:rPr>
          <w:b/>
          <w:sz w:val="20"/>
          <w:szCs w:val="20"/>
        </w:rPr>
      </w:pPr>
      <w:proofErr w:type="spellStart"/>
      <w:r w:rsidRPr="000E6D56">
        <w:rPr>
          <w:b/>
          <w:sz w:val="20"/>
          <w:szCs w:val="20"/>
        </w:rPr>
        <w:t>ReimaGO</w:t>
      </w:r>
      <w:proofErr w:type="spellEnd"/>
      <w:r w:rsidRPr="000E6D56">
        <w:rPr>
          <w:b/>
          <w:sz w:val="20"/>
          <w:szCs w:val="20"/>
        </w:rPr>
        <w:t xml:space="preserve"> aktivitetssensorer kan bidrage til forøgelsen af aktivitet </w:t>
      </w:r>
    </w:p>
    <w:p w14:paraId="3C205B5F" w14:textId="77777777" w:rsidR="00294680" w:rsidRPr="000E6D56" w:rsidRDefault="00294680" w:rsidP="00294680">
      <w:pPr>
        <w:jc w:val="both"/>
        <w:rPr>
          <w:rFonts w:eastAsia="Calibri"/>
          <w:sz w:val="20"/>
          <w:szCs w:val="20"/>
        </w:rPr>
      </w:pPr>
      <w:r w:rsidRPr="000E6D56">
        <w:rPr>
          <w:rFonts w:eastAsia="Calibri"/>
          <w:sz w:val="20"/>
          <w:szCs w:val="20"/>
        </w:rPr>
        <w:t xml:space="preserve">Reima ønsker at inspirere familier til at finde bevægelsesglæden, </w:t>
      </w:r>
      <w:r>
        <w:rPr>
          <w:rFonts w:eastAsia="Calibri"/>
          <w:sz w:val="20"/>
          <w:szCs w:val="20"/>
        </w:rPr>
        <w:t>gennem</w:t>
      </w:r>
      <w:r w:rsidRPr="000E6D56">
        <w:rPr>
          <w:rFonts w:eastAsia="Calibri"/>
          <w:sz w:val="20"/>
          <w:szCs w:val="20"/>
        </w:rPr>
        <w:t xml:space="preserve"> produkter der giver bevægelsesfrihed, og er garanteret komfortab</w:t>
      </w:r>
      <w:r>
        <w:rPr>
          <w:rFonts w:eastAsia="Calibri"/>
          <w:sz w:val="20"/>
          <w:szCs w:val="20"/>
        </w:rPr>
        <w:t>le</w:t>
      </w:r>
      <w:r w:rsidRPr="000E6D56">
        <w:rPr>
          <w:rFonts w:eastAsia="Calibri"/>
          <w:sz w:val="20"/>
          <w:szCs w:val="20"/>
        </w:rPr>
        <w:t xml:space="preserve"> uanset aktivitetsformen. I samarbejde med </w:t>
      </w:r>
      <w:proofErr w:type="spellStart"/>
      <w:r w:rsidRPr="000E6D56">
        <w:rPr>
          <w:rFonts w:eastAsia="Calibri"/>
          <w:sz w:val="20"/>
          <w:szCs w:val="20"/>
        </w:rPr>
        <w:t>Suunto</w:t>
      </w:r>
      <w:proofErr w:type="spellEnd"/>
      <w:r w:rsidRPr="000E6D56">
        <w:rPr>
          <w:rFonts w:eastAsia="Calibri"/>
          <w:sz w:val="20"/>
          <w:szCs w:val="20"/>
        </w:rPr>
        <w:t xml:space="preserve"> har </w:t>
      </w:r>
      <w:proofErr w:type="spellStart"/>
      <w:r w:rsidRPr="000E6D56">
        <w:rPr>
          <w:rFonts w:eastAsia="Calibri"/>
          <w:sz w:val="20"/>
          <w:szCs w:val="20"/>
        </w:rPr>
        <w:t>Reima</w:t>
      </w:r>
      <w:proofErr w:type="spellEnd"/>
      <w:r w:rsidRPr="000E6D56">
        <w:rPr>
          <w:rFonts w:eastAsia="Calibri"/>
          <w:sz w:val="20"/>
          <w:szCs w:val="20"/>
        </w:rPr>
        <w:t xml:space="preserve"> udviklet et koncept ved navn </w:t>
      </w:r>
      <w:proofErr w:type="spellStart"/>
      <w:r w:rsidRPr="000E6D56">
        <w:rPr>
          <w:rFonts w:eastAsia="Calibri"/>
          <w:sz w:val="20"/>
          <w:szCs w:val="20"/>
        </w:rPr>
        <w:t>ReimaGO</w:t>
      </w:r>
      <w:proofErr w:type="spellEnd"/>
      <w:r w:rsidRPr="000E6D56">
        <w:rPr>
          <w:rFonts w:eastAsia="Calibri"/>
          <w:sz w:val="20"/>
          <w:szCs w:val="20"/>
        </w:rPr>
        <w:t xml:space="preserve">®. Produktet består af en lille bærbar sensor, som måler </w:t>
      </w:r>
      <w:r>
        <w:rPr>
          <w:rFonts w:eastAsia="Calibri"/>
          <w:sz w:val="20"/>
          <w:szCs w:val="20"/>
        </w:rPr>
        <w:t xml:space="preserve">barnets </w:t>
      </w:r>
      <w:r w:rsidRPr="000E6D56">
        <w:rPr>
          <w:rFonts w:eastAsia="Calibri"/>
          <w:sz w:val="20"/>
          <w:szCs w:val="20"/>
        </w:rPr>
        <w:t>fysisk</w:t>
      </w:r>
      <w:r>
        <w:rPr>
          <w:rFonts w:eastAsia="Calibri"/>
          <w:sz w:val="20"/>
          <w:szCs w:val="20"/>
        </w:rPr>
        <w:t>e</w:t>
      </w:r>
      <w:r w:rsidRPr="000E6D56">
        <w:rPr>
          <w:rFonts w:eastAsia="Calibri"/>
          <w:sz w:val="20"/>
          <w:szCs w:val="20"/>
        </w:rPr>
        <w:t xml:space="preserve"> aktivitet, en gratis spillignende app som skal motivere børn til aktivitet, og en bred vifte af tøj udstyret med en speciel lomme til sensoren. </w:t>
      </w:r>
      <w:r>
        <w:rPr>
          <w:rFonts w:eastAsia="Calibri"/>
          <w:sz w:val="20"/>
          <w:szCs w:val="20"/>
        </w:rPr>
        <w:t xml:space="preserve">Sensoren kan dog bruges i al slags tøj. </w:t>
      </w:r>
      <w:proofErr w:type="spellStart"/>
      <w:r w:rsidRPr="000E6D56">
        <w:rPr>
          <w:rFonts w:eastAsia="Calibri"/>
          <w:sz w:val="20"/>
          <w:szCs w:val="20"/>
        </w:rPr>
        <w:t>ReimaGO</w:t>
      </w:r>
      <w:proofErr w:type="spellEnd"/>
      <w:r w:rsidRPr="000E6D56">
        <w:rPr>
          <w:rFonts w:eastAsia="Calibri"/>
          <w:sz w:val="20"/>
          <w:szCs w:val="20"/>
        </w:rPr>
        <w:t xml:space="preserve"> blev lanceret sidste efterår, og i løbet af foråret og sommeren 2017 er den blevet testet af forskellige folkeskoler med stor succes. </w:t>
      </w:r>
    </w:p>
    <w:p w14:paraId="405E10AC" w14:textId="77777777" w:rsidR="00294680" w:rsidRPr="000E6D56" w:rsidRDefault="00294680" w:rsidP="00294680">
      <w:pPr>
        <w:rPr>
          <w:b/>
          <w:sz w:val="20"/>
          <w:szCs w:val="20"/>
        </w:rPr>
      </w:pPr>
    </w:p>
    <w:p w14:paraId="73B2630F" w14:textId="77777777" w:rsidR="00294680" w:rsidRPr="000E6D56" w:rsidRDefault="00294680" w:rsidP="00294680">
      <w:pPr>
        <w:rPr>
          <w:b/>
          <w:sz w:val="20"/>
          <w:szCs w:val="20"/>
        </w:rPr>
      </w:pPr>
      <w:r w:rsidRPr="000E6D56">
        <w:rPr>
          <w:b/>
          <w:sz w:val="20"/>
          <w:szCs w:val="20"/>
        </w:rPr>
        <w:t xml:space="preserve">Lisbeth Runge Larsens tips til at øge børns daglige fysiske aktivitet:  </w:t>
      </w:r>
    </w:p>
    <w:p w14:paraId="1D8F28B8" w14:textId="77777777" w:rsidR="00294680" w:rsidRPr="000E6D56" w:rsidRDefault="00294680" w:rsidP="00294680">
      <w:pPr>
        <w:numPr>
          <w:ilvl w:val="0"/>
          <w:numId w:val="1"/>
        </w:numPr>
        <w:pBdr>
          <w:top w:val="nil"/>
          <w:left w:val="nil"/>
          <w:bottom w:val="nil"/>
          <w:right w:val="nil"/>
          <w:between w:val="nil"/>
        </w:pBdr>
        <w:spacing w:before="240" w:after="240" w:line="276" w:lineRule="auto"/>
        <w:contextualSpacing/>
        <w:rPr>
          <w:rFonts w:eastAsia="Calibri"/>
          <w:i/>
          <w:sz w:val="20"/>
          <w:szCs w:val="20"/>
        </w:rPr>
      </w:pPr>
      <w:r w:rsidRPr="000E6D56">
        <w:rPr>
          <w:rFonts w:eastAsia="Calibri"/>
          <w:sz w:val="20"/>
          <w:szCs w:val="20"/>
        </w:rPr>
        <w:t xml:space="preserve">Forsøg at identificere dit barns interesser og fysiske udgangspunkt </w:t>
      </w:r>
    </w:p>
    <w:p w14:paraId="1819CE79" w14:textId="77777777" w:rsidR="00294680" w:rsidRPr="000E6D56" w:rsidRDefault="00294680" w:rsidP="00294680">
      <w:pPr>
        <w:numPr>
          <w:ilvl w:val="0"/>
          <w:numId w:val="1"/>
        </w:numPr>
        <w:pBdr>
          <w:top w:val="nil"/>
          <w:left w:val="nil"/>
          <w:bottom w:val="nil"/>
          <w:right w:val="nil"/>
          <w:between w:val="nil"/>
        </w:pBdr>
        <w:spacing w:before="240" w:after="240" w:line="276" w:lineRule="auto"/>
        <w:contextualSpacing/>
        <w:rPr>
          <w:rFonts w:eastAsia="Calibri"/>
          <w:sz w:val="20"/>
          <w:szCs w:val="20"/>
        </w:rPr>
      </w:pPr>
      <w:r w:rsidRPr="000E6D56">
        <w:rPr>
          <w:rFonts w:eastAsia="Calibri"/>
          <w:sz w:val="20"/>
          <w:szCs w:val="20"/>
        </w:rPr>
        <w:t xml:space="preserve">Lad barnet afprøve forskellige </w:t>
      </w:r>
      <w:r>
        <w:rPr>
          <w:rFonts w:eastAsia="Calibri"/>
          <w:sz w:val="20"/>
          <w:szCs w:val="20"/>
        </w:rPr>
        <w:t>former for idræt</w:t>
      </w:r>
      <w:r w:rsidRPr="000E6D56">
        <w:rPr>
          <w:rFonts w:eastAsia="Calibri"/>
          <w:sz w:val="20"/>
          <w:szCs w:val="20"/>
        </w:rPr>
        <w:t xml:space="preserve"> for at udvikle et bredt </w:t>
      </w:r>
      <w:proofErr w:type="spellStart"/>
      <w:r w:rsidRPr="000E6D56">
        <w:rPr>
          <w:rFonts w:eastAsia="Calibri"/>
          <w:sz w:val="20"/>
          <w:szCs w:val="20"/>
        </w:rPr>
        <w:t>bevæge</w:t>
      </w:r>
      <w:r>
        <w:rPr>
          <w:rFonts w:eastAsia="Calibri"/>
          <w:sz w:val="20"/>
          <w:szCs w:val="20"/>
        </w:rPr>
        <w:t>lses</w:t>
      </w:r>
      <w:r w:rsidRPr="000E6D56">
        <w:rPr>
          <w:rFonts w:eastAsia="Calibri"/>
          <w:sz w:val="20"/>
          <w:szCs w:val="20"/>
        </w:rPr>
        <w:t>repetoire</w:t>
      </w:r>
      <w:proofErr w:type="spellEnd"/>
      <w:r w:rsidRPr="000E6D56">
        <w:rPr>
          <w:rFonts w:eastAsia="Calibri"/>
          <w:sz w:val="20"/>
          <w:szCs w:val="20"/>
        </w:rPr>
        <w:t xml:space="preserve"> og en god grundmotorik</w:t>
      </w:r>
    </w:p>
    <w:p w14:paraId="3112B134" w14:textId="77777777" w:rsidR="00294680" w:rsidRPr="000E6D56" w:rsidRDefault="00294680" w:rsidP="00294680">
      <w:pPr>
        <w:numPr>
          <w:ilvl w:val="0"/>
          <w:numId w:val="1"/>
        </w:numPr>
        <w:pBdr>
          <w:top w:val="nil"/>
          <w:left w:val="nil"/>
          <w:bottom w:val="nil"/>
          <w:right w:val="nil"/>
          <w:between w:val="nil"/>
        </w:pBdr>
        <w:spacing w:before="240" w:after="240" w:line="276" w:lineRule="auto"/>
        <w:contextualSpacing/>
        <w:rPr>
          <w:rFonts w:eastAsia="Calibri"/>
          <w:sz w:val="20"/>
          <w:szCs w:val="20"/>
        </w:rPr>
      </w:pPr>
      <w:r w:rsidRPr="000E6D56">
        <w:rPr>
          <w:rFonts w:eastAsia="Calibri"/>
          <w:sz w:val="20"/>
          <w:szCs w:val="20"/>
        </w:rPr>
        <w:t>Vær opmærksom på barnets faktiske fysiske aktivitetsniveau i løbet af ugen. (Det er fx sjældent, at der er konstant bevægelse under træning)</w:t>
      </w:r>
    </w:p>
    <w:p w14:paraId="3524E90A" w14:textId="77777777" w:rsidR="00294680" w:rsidRPr="000E6D56" w:rsidRDefault="00294680" w:rsidP="00294680">
      <w:pPr>
        <w:numPr>
          <w:ilvl w:val="0"/>
          <w:numId w:val="1"/>
        </w:numPr>
        <w:pBdr>
          <w:top w:val="nil"/>
          <w:left w:val="nil"/>
          <w:bottom w:val="nil"/>
          <w:right w:val="nil"/>
          <w:between w:val="nil"/>
        </w:pBdr>
        <w:spacing w:before="240" w:after="240" w:line="276" w:lineRule="auto"/>
        <w:contextualSpacing/>
        <w:rPr>
          <w:rFonts w:eastAsia="Calibri"/>
          <w:sz w:val="20"/>
          <w:szCs w:val="20"/>
        </w:rPr>
      </w:pPr>
      <w:r w:rsidRPr="000E6D56">
        <w:rPr>
          <w:rFonts w:eastAsia="Calibri"/>
          <w:sz w:val="20"/>
          <w:szCs w:val="20"/>
        </w:rPr>
        <w:t>Husk, at det er vigtigt at svede ordentligt og blive forpustet, men lettere motion anbefales også</w:t>
      </w:r>
    </w:p>
    <w:p w14:paraId="640CF39B" w14:textId="77777777" w:rsidR="00294680" w:rsidRPr="000E6D56" w:rsidRDefault="00294680" w:rsidP="00294680">
      <w:pPr>
        <w:numPr>
          <w:ilvl w:val="0"/>
          <w:numId w:val="1"/>
        </w:numPr>
        <w:pBdr>
          <w:top w:val="nil"/>
          <w:left w:val="nil"/>
          <w:bottom w:val="nil"/>
          <w:right w:val="nil"/>
          <w:between w:val="nil"/>
        </w:pBdr>
        <w:spacing w:before="240" w:after="240" w:line="276" w:lineRule="auto"/>
        <w:contextualSpacing/>
        <w:rPr>
          <w:rFonts w:eastAsia="Calibri"/>
          <w:sz w:val="20"/>
          <w:szCs w:val="20"/>
          <w:lang w:val="nb-NO"/>
        </w:rPr>
      </w:pPr>
      <w:r w:rsidRPr="000E6D56">
        <w:rPr>
          <w:rFonts w:eastAsia="Calibri"/>
          <w:sz w:val="20"/>
          <w:szCs w:val="20"/>
          <w:lang w:val="nb-NO"/>
        </w:rPr>
        <w:t xml:space="preserve">Det er vigtigt at inspirere, opmuntre og støtte dit barn </w:t>
      </w:r>
      <w:r>
        <w:rPr>
          <w:rFonts w:eastAsia="Calibri"/>
          <w:sz w:val="20"/>
          <w:szCs w:val="20"/>
          <w:lang w:val="nb-NO"/>
        </w:rPr>
        <w:t>f</w:t>
      </w:r>
      <w:r w:rsidRPr="000E6D56">
        <w:rPr>
          <w:rFonts w:eastAsia="Calibri"/>
          <w:sz w:val="20"/>
          <w:szCs w:val="20"/>
          <w:lang w:val="nb-NO"/>
        </w:rPr>
        <w:t>x ved at være aktive sammen, da det har stor betydning for</w:t>
      </w:r>
      <w:r>
        <w:rPr>
          <w:rFonts w:eastAsia="Calibri"/>
          <w:sz w:val="20"/>
          <w:szCs w:val="20"/>
          <w:lang w:val="nb-NO"/>
        </w:rPr>
        <w:t>,</w:t>
      </w:r>
      <w:r w:rsidRPr="000E6D56">
        <w:rPr>
          <w:rFonts w:eastAsia="Calibri"/>
          <w:sz w:val="20"/>
          <w:szCs w:val="20"/>
          <w:lang w:val="nb-NO"/>
        </w:rPr>
        <w:t xml:space="preserve"> hvor aktive børn er, også i puberteten </w:t>
      </w:r>
    </w:p>
    <w:p w14:paraId="5FEA6C61" w14:textId="77777777" w:rsidR="00294680" w:rsidRPr="000E6D56" w:rsidRDefault="00294680" w:rsidP="00294680">
      <w:pPr>
        <w:numPr>
          <w:ilvl w:val="0"/>
          <w:numId w:val="1"/>
        </w:numPr>
        <w:pBdr>
          <w:top w:val="nil"/>
          <w:left w:val="nil"/>
          <w:bottom w:val="nil"/>
          <w:right w:val="nil"/>
          <w:between w:val="nil"/>
        </w:pBdr>
        <w:spacing w:before="240" w:after="240" w:line="276" w:lineRule="auto"/>
        <w:contextualSpacing/>
        <w:rPr>
          <w:rFonts w:eastAsia="Calibri"/>
          <w:sz w:val="20"/>
          <w:szCs w:val="20"/>
          <w:lang w:val="nb-NO"/>
        </w:rPr>
      </w:pPr>
      <w:r w:rsidRPr="000E6D56">
        <w:rPr>
          <w:rFonts w:eastAsia="Calibri"/>
          <w:sz w:val="20"/>
          <w:szCs w:val="20"/>
          <w:lang w:val="nb-NO"/>
        </w:rPr>
        <w:t xml:space="preserve">Støt dit barn både ved at vise interesse og ved at tilbyde muligheder for fysisk aktivitet. </w:t>
      </w:r>
      <w:r>
        <w:rPr>
          <w:rFonts w:eastAsia="Calibri"/>
          <w:sz w:val="20"/>
          <w:szCs w:val="20"/>
          <w:lang w:val="nb-NO"/>
        </w:rPr>
        <w:t xml:space="preserve">Fx </w:t>
      </w:r>
      <w:r w:rsidRPr="000E6D56">
        <w:rPr>
          <w:rFonts w:eastAsia="Calibri"/>
          <w:sz w:val="20"/>
          <w:szCs w:val="20"/>
          <w:lang w:val="nb-NO"/>
        </w:rPr>
        <w:t xml:space="preserve">ved selv at være en god rollemodel for bevægelse, ved at </w:t>
      </w:r>
      <w:r>
        <w:rPr>
          <w:rFonts w:eastAsia="Calibri"/>
          <w:sz w:val="20"/>
          <w:szCs w:val="20"/>
          <w:lang w:val="nb-NO"/>
        </w:rPr>
        <w:t>gøre</w:t>
      </w:r>
      <w:r w:rsidRPr="000E6D56">
        <w:rPr>
          <w:rFonts w:eastAsia="Calibri"/>
          <w:sz w:val="20"/>
          <w:szCs w:val="20"/>
          <w:lang w:val="nb-NO"/>
        </w:rPr>
        <w:t xml:space="preserve"> plads i din egen kalender til at barnet kan komme afsted til træning, eller opmuntre barnet til at bruge cyklen</w:t>
      </w:r>
    </w:p>
    <w:p w14:paraId="3F4CB4BB" w14:textId="77777777" w:rsidR="00294680" w:rsidRPr="000E6D56" w:rsidRDefault="00294680" w:rsidP="00294680">
      <w:pPr>
        <w:jc w:val="both"/>
        <w:rPr>
          <w:color w:val="FF0000"/>
          <w:sz w:val="20"/>
          <w:szCs w:val="20"/>
        </w:rPr>
      </w:pPr>
    </w:p>
    <w:p w14:paraId="7CBE4E8F" w14:textId="77777777" w:rsidR="00294680" w:rsidRPr="000E6D56" w:rsidRDefault="00294680" w:rsidP="00294680">
      <w:pPr>
        <w:jc w:val="both"/>
        <w:rPr>
          <w:b/>
          <w:sz w:val="18"/>
          <w:szCs w:val="18"/>
        </w:rPr>
      </w:pPr>
      <w:r w:rsidRPr="000E6D56">
        <w:rPr>
          <w:b/>
          <w:sz w:val="18"/>
          <w:szCs w:val="18"/>
        </w:rPr>
        <w:t xml:space="preserve">Billeder og yderligere oplysninger: </w:t>
      </w:r>
    </w:p>
    <w:p w14:paraId="2BD8C1FB" w14:textId="77777777" w:rsidR="00294680" w:rsidRPr="00294680" w:rsidRDefault="00294680" w:rsidP="00294680">
      <w:pPr>
        <w:jc w:val="both"/>
        <w:rPr>
          <w:sz w:val="18"/>
          <w:szCs w:val="18"/>
        </w:rPr>
      </w:pPr>
      <w:r w:rsidRPr="00294680">
        <w:rPr>
          <w:sz w:val="18"/>
          <w:szCs w:val="18"/>
        </w:rPr>
        <w:t>Think PR, Bo Pedersen, tlf. 33 14 00 00, e-mail: bo@thinkpr.dk</w:t>
      </w:r>
    </w:p>
    <w:p w14:paraId="359681BE" w14:textId="77777777" w:rsidR="00294680" w:rsidRPr="008F24D8" w:rsidRDefault="00C16739" w:rsidP="00294680">
      <w:pPr>
        <w:spacing w:line="360" w:lineRule="auto"/>
        <w:jc w:val="both"/>
      </w:pPr>
      <w:r>
        <w:pict w14:anchorId="33C30CFC">
          <v:rect id="_x0000_i1025" style="width:0;height:1.5pt" o:hralign="right" o:hrstd="t" o:hr="t" fillcolor="#a0a0a0" stroked="f"/>
        </w:pict>
      </w:r>
    </w:p>
    <w:p w14:paraId="68E9AF49" w14:textId="77777777" w:rsidR="00146DE3" w:rsidRDefault="00146DE3" w:rsidP="00294680">
      <w:pPr>
        <w:jc w:val="both"/>
        <w:rPr>
          <w:b/>
          <w:sz w:val="18"/>
          <w:szCs w:val="18"/>
        </w:rPr>
      </w:pPr>
    </w:p>
    <w:p w14:paraId="69FC1B68" w14:textId="3B989DC7" w:rsidR="00294680" w:rsidRPr="008F24D8" w:rsidRDefault="00294680" w:rsidP="00294680">
      <w:pPr>
        <w:jc w:val="both"/>
        <w:rPr>
          <w:b/>
          <w:sz w:val="18"/>
          <w:szCs w:val="18"/>
        </w:rPr>
      </w:pPr>
      <w:r>
        <w:rPr>
          <w:b/>
          <w:sz w:val="18"/>
          <w:szCs w:val="18"/>
        </w:rPr>
        <w:lastRenderedPageBreak/>
        <w:t>Om Reima</w:t>
      </w:r>
    </w:p>
    <w:p w14:paraId="07B44644" w14:textId="77777777" w:rsidR="00294680" w:rsidRPr="00736860" w:rsidRDefault="00294680" w:rsidP="00294680">
      <w:pPr>
        <w:jc w:val="both"/>
        <w:rPr>
          <w:rFonts w:ascii="Calibri" w:eastAsia="Calibri" w:hAnsi="Calibri" w:cs="Calibri"/>
          <w:i/>
          <w:color w:val="0563C1"/>
          <w:sz w:val="16"/>
          <w:szCs w:val="16"/>
          <w:u w:val="single"/>
        </w:rPr>
      </w:pPr>
      <w:r w:rsidRPr="008F24D8">
        <w:rPr>
          <w:rFonts w:ascii="Calibri" w:eastAsia="Calibri" w:hAnsi="Calibri" w:cs="Calibri"/>
          <w:i/>
          <w:sz w:val="16"/>
          <w:szCs w:val="16"/>
        </w:rPr>
        <w:t xml:space="preserve">Reima® </w:t>
      </w:r>
      <w:r>
        <w:rPr>
          <w:rFonts w:ascii="Calibri" w:eastAsia="Calibri" w:hAnsi="Calibri" w:cs="Calibri"/>
          <w:i/>
          <w:sz w:val="16"/>
          <w:szCs w:val="16"/>
        </w:rPr>
        <w:t xml:space="preserve">er et af verdens førende varemærker af funktionelt børnetøj. </w:t>
      </w:r>
      <w:r w:rsidRPr="008F24D8">
        <w:rPr>
          <w:rFonts w:ascii="Calibri" w:eastAsia="Calibri" w:hAnsi="Calibri" w:cs="Calibri"/>
          <w:i/>
          <w:sz w:val="16"/>
          <w:szCs w:val="16"/>
        </w:rPr>
        <w:t xml:space="preserve">Reima® </w:t>
      </w:r>
      <w:r>
        <w:rPr>
          <w:rFonts w:ascii="Calibri" w:eastAsia="Calibri" w:hAnsi="Calibri" w:cs="Calibri"/>
          <w:i/>
          <w:sz w:val="16"/>
          <w:szCs w:val="16"/>
        </w:rPr>
        <w:t>blev grundlagt i Kankaanpää i</w:t>
      </w:r>
      <w:r w:rsidRPr="008F24D8">
        <w:rPr>
          <w:rFonts w:ascii="Calibri" w:eastAsia="Calibri" w:hAnsi="Calibri" w:cs="Calibri"/>
          <w:i/>
          <w:sz w:val="16"/>
          <w:szCs w:val="16"/>
        </w:rPr>
        <w:t xml:space="preserve"> 1944</w:t>
      </w:r>
      <w:r>
        <w:rPr>
          <w:rFonts w:ascii="Calibri" w:eastAsia="Calibri" w:hAnsi="Calibri" w:cs="Calibri"/>
          <w:i/>
          <w:sz w:val="16"/>
          <w:szCs w:val="16"/>
        </w:rPr>
        <w:t xml:space="preserve"> og beskæftiger omkring 300 mennesker. </w:t>
      </w:r>
      <w:r w:rsidRPr="008F24D8">
        <w:rPr>
          <w:rFonts w:ascii="Calibri" w:eastAsia="Calibri" w:hAnsi="Calibri" w:cs="Calibri"/>
          <w:i/>
          <w:sz w:val="16"/>
          <w:szCs w:val="16"/>
        </w:rPr>
        <w:t xml:space="preserve"> </w:t>
      </w:r>
      <w:r>
        <w:rPr>
          <w:rFonts w:ascii="Calibri" w:eastAsia="Calibri" w:hAnsi="Calibri" w:cs="Calibri"/>
          <w:i/>
          <w:sz w:val="16"/>
          <w:szCs w:val="16"/>
        </w:rPr>
        <w:t xml:space="preserve">I 2016 nåede Reima en nettoomsætning på ca. 85 mio. EUR. 80 % af Reimas produkter sælges til udlandet i omkring 35 forskellige lande. </w:t>
      </w:r>
      <w:r w:rsidRPr="008F24D8">
        <w:rPr>
          <w:rFonts w:ascii="Calibri" w:eastAsia="Calibri" w:hAnsi="Calibri" w:cs="Calibri"/>
          <w:i/>
          <w:sz w:val="16"/>
          <w:szCs w:val="16"/>
        </w:rPr>
        <w:t>Reimas mission</w:t>
      </w:r>
      <w:r>
        <w:rPr>
          <w:rFonts w:ascii="Calibri" w:eastAsia="Calibri" w:hAnsi="Calibri" w:cs="Calibri"/>
          <w:i/>
          <w:sz w:val="16"/>
          <w:szCs w:val="16"/>
        </w:rPr>
        <w:t xml:space="preserve"> er at garantere børns frihed til at røre sig og lege udenfor, uanset vejret. Udviklingen af </w:t>
      </w:r>
      <w:r w:rsidRPr="008F24D8">
        <w:rPr>
          <w:rFonts w:ascii="Calibri" w:eastAsia="Calibri" w:hAnsi="Calibri" w:cs="Calibri"/>
          <w:i/>
          <w:sz w:val="16"/>
          <w:szCs w:val="16"/>
        </w:rPr>
        <w:t>Reima® -</w:t>
      </w:r>
      <w:r>
        <w:rPr>
          <w:rFonts w:ascii="Calibri" w:eastAsia="Calibri" w:hAnsi="Calibri" w:cs="Calibri"/>
          <w:i/>
          <w:sz w:val="16"/>
          <w:szCs w:val="16"/>
        </w:rPr>
        <w:t xml:space="preserve">produkter er baseret på funktionalitet, sikkerhed og innovation samt friskt finsk design. Tøj som er bedømt af verdens ærligste og mest hensynsløse testteam: børnene. Læs mere her: </w:t>
      </w:r>
      <w:r>
        <w:rPr>
          <w:rFonts w:ascii="Calibri" w:eastAsia="Calibri" w:hAnsi="Calibri" w:cs="Calibri"/>
          <w:i/>
          <w:color w:val="0563C1"/>
          <w:sz w:val="16"/>
          <w:szCs w:val="16"/>
          <w:u w:val="single"/>
        </w:rPr>
        <w:t>www.reima.com/dk</w:t>
      </w:r>
    </w:p>
    <w:p w14:paraId="29F85E3E" w14:textId="77777777" w:rsidR="00294680" w:rsidRPr="003E4A83" w:rsidRDefault="00294680" w:rsidP="00294680">
      <w:pPr>
        <w:jc w:val="both"/>
        <w:rPr>
          <w:b/>
          <w:sz w:val="20"/>
          <w:szCs w:val="20"/>
          <w:lang w:val="nb-NO"/>
        </w:rPr>
      </w:pPr>
    </w:p>
    <w:p w14:paraId="38444B90" w14:textId="77777777" w:rsidR="00294680" w:rsidRPr="003E4A83" w:rsidRDefault="00294680" w:rsidP="00294680">
      <w:pPr>
        <w:jc w:val="both"/>
        <w:rPr>
          <w:b/>
          <w:sz w:val="18"/>
          <w:szCs w:val="18"/>
        </w:rPr>
      </w:pPr>
      <w:r w:rsidRPr="003E4A83">
        <w:rPr>
          <w:b/>
          <w:sz w:val="18"/>
          <w:szCs w:val="18"/>
        </w:rPr>
        <w:t>Grundlæggende information om Reima #millionhoursofjoy aktivitets</w:t>
      </w:r>
      <w:r>
        <w:rPr>
          <w:b/>
          <w:sz w:val="18"/>
          <w:szCs w:val="18"/>
        </w:rPr>
        <w:t>challenge</w:t>
      </w:r>
    </w:p>
    <w:p w14:paraId="2F13A164" w14:textId="77777777" w:rsidR="00294680" w:rsidRPr="00B81EFC" w:rsidRDefault="00294680" w:rsidP="00294680">
      <w:pPr>
        <w:jc w:val="both"/>
        <w:rPr>
          <w:rFonts w:ascii="Calibri" w:eastAsia="Calibri" w:hAnsi="Calibri" w:cs="Calibri"/>
          <w:i/>
          <w:sz w:val="16"/>
          <w:szCs w:val="16"/>
        </w:rPr>
      </w:pPr>
      <w:r w:rsidRPr="0049791B">
        <w:rPr>
          <w:rFonts w:ascii="Calibri" w:eastAsia="Calibri" w:hAnsi="Calibri" w:cs="Calibri"/>
          <w:b/>
          <w:i/>
          <w:sz w:val="16"/>
          <w:szCs w:val="16"/>
        </w:rPr>
        <w:t>Kampagneperiode:</w:t>
      </w:r>
      <w:r>
        <w:rPr>
          <w:rFonts w:ascii="Calibri" w:eastAsia="Calibri" w:hAnsi="Calibri" w:cs="Calibri"/>
          <w:i/>
          <w:sz w:val="16"/>
          <w:szCs w:val="16"/>
        </w:rPr>
        <w:t xml:space="preserve"> </w:t>
      </w:r>
      <w:r w:rsidRPr="00B81EFC">
        <w:rPr>
          <w:rFonts w:ascii="Calibri" w:eastAsia="Calibri" w:hAnsi="Calibri" w:cs="Calibri"/>
          <w:i/>
          <w:sz w:val="16"/>
          <w:szCs w:val="16"/>
        </w:rPr>
        <w:t>21.8.-31.12.2017</w:t>
      </w:r>
    </w:p>
    <w:p w14:paraId="1F233725" w14:textId="77777777" w:rsidR="00294680" w:rsidRPr="00294680" w:rsidRDefault="00294680" w:rsidP="00294680">
      <w:pPr>
        <w:jc w:val="both"/>
        <w:rPr>
          <w:rFonts w:ascii="Calibri" w:eastAsia="Calibri" w:hAnsi="Calibri" w:cs="Calibri"/>
          <w:i/>
          <w:sz w:val="16"/>
          <w:szCs w:val="16"/>
        </w:rPr>
      </w:pPr>
      <w:r w:rsidRPr="00294680">
        <w:rPr>
          <w:rFonts w:ascii="Calibri" w:eastAsia="Calibri" w:hAnsi="Calibri" w:cs="Calibri"/>
          <w:b/>
          <w:i/>
          <w:sz w:val="16"/>
          <w:szCs w:val="16"/>
        </w:rPr>
        <w:t>Deltagerlande:</w:t>
      </w:r>
      <w:r w:rsidRPr="00294680">
        <w:rPr>
          <w:rFonts w:ascii="Calibri" w:eastAsia="Calibri" w:hAnsi="Calibri" w:cs="Calibri"/>
          <w:i/>
          <w:sz w:val="16"/>
          <w:szCs w:val="16"/>
        </w:rPr>
        <w:t xml:space="preserve"> Finland, Estland, Sverige, Norge, Danmark, England, Tyskland, Østrig, Polen, Tjekkiet, Schweiz, USA, Canada, Rusland og Kina.</w:t>
      </w:r>
    </w:p>
    <w:p w14:paraId="25075AAA" w14:textId="77777777" w:rsidR="00294680" w:rsidRPr="0049791B" w:rsidRDefault="00294680" w:rsidP="00294680">
      <w:pPr>
        <w:jc w:val="both"/>
        <w:rPr>
          <w:rFonts w:ascii="Calibri" w:eastAsia="Calibri" w:hAnsi="Calibri" w:cs="Calibri"/>
          <w:b/>
          <w:i/>
          <w:sz w:val="16"/>
          <w:szCs w:val="16"/>
        </w:rPr>
      </w:pPr>
      <w:r w:rsidRPr="0049791B">
        <w:rPr>
          <w:rFonts w:ascii="Calibri" w:eastAsia="Calibri" w:hAnsi="Calibri" w:cs="Calibri"/>
          <w:b/>
          <w:i/>
          <w:sz w:val="16"/>
          <w:szCs w:val="16"/>
        </w:rPr>
        <w:t xml:space="preserve">Deltagelse er muligt på følgende tre måder: </w:t>
      </w:r>
    </w:p>
    <w:p w14:paraId="262DE588" w14:textId="77777777" w:rsidR="00294680" w:rsidRPr="003E4A83" w:rsidRDefault="00294680" w:rsidP="00294680">
      <w:pPr>
        <w:numPr>
          <w:ilvl w:val="0"/>
          <w:numId w:val="2"/>
        </w:numPr>
        <w:pBdr>
          <w:top w:val="nil"/>
          <w:left w:val="nil"/>
          <w:bottom w:val="nil"/>
          <w:right w:val="nil"/>
          <w:between w:val="nil"/>
        </w:pBdr>
        <w:spacing w:after="0" w:line="276" w:lineRule="auto"/>
        <w:contextualSpacing/>
        <w:jc w:val="both"/>
        <w:rPr>
          <w:rFonts w:ascii="Calibri" w:eastAsia="Calibri" w:hAnsi="Calibri" w:cs="Calibri"/>
          <w:i/>
          <w:sz w:val="16"/>
          <w:szCs w:val="16"/>
          <w:lang w:val="nb-NO"/>
        </w:rPr>
      </w:pPr>
      <w:r>
        <w:rPr>
          <w:rFonts w:ascii="Calibri" w:eastAsia="Calibri" w:hAnsi="Calibri" w:cs="Calibri"/>
          <w:i/>
          <w:sz w:val="16"/>
          <w:szCs w:val="16"/>
          <w:lang w:val="nb-NO"/>
        </w:rPr>
        <w:t>Indtast dit barns fysiske aktivitet på kampagnesiden</w:t>
      </w:r>
      <w:hyperlink r:id="rId8">
        <w:r w:rsidRPr="003E4A83">
          <w:rPr>
            <w:rFonts w:ascii="Calibri" w:eastAsia="Calibri" w:hAnsi="Calibri" w:cs="Calibri"/>
            <w:i/>
            <w:sz w:val="16"/>
            <w:szCs w:val="16"/>
            <w:lang w:val="nb-NO"/>
          </w:rPr>
          <w:t xml:space="preserve"> </w:t>
        </w:r>
      </w:hyperlink>
      <w:hyperlink r:id="rId9">
        <w:r w:rsidRPr="003E4A83">
          <w:rPr>
            <w:rFonts w:ascii="Calibri" w:eastAsia="Calibri" w:hAnsi="Calibri" w:cs="Calibri"/>
            <w:i/>
            <w:color w:val="1155CC"/>
            <w:sz w:val="16"/>
            <w:szCs w:val="16"/>
            <w:lang w:val="nb-NO"/>
          </w:rPr>
          <w:t>www.reima.com/kidventure</w:t>
        </w:r>
      </w:hyperlink>
    </w:p>
    <w:p w14:paraId="49CB479B" w14:textId="77777777" w:rsidR="00294680" w:rsidRPr="008F24D8" w:rsidRDefault="00294680" w:rsidP="00294680">
      <w:pPr>
        <w:numPr>
          <w:ilvl w:val="0"/>
          <w:numId w:val="2"/>
        </w:numPr>
        <w:pBdr>
          <w:top w:val="nil"/>
          <w:left w:val="nil"/>
          <w:bottom w:val="nil"/>
          <w:right w:val="nil"/>
          <w:between w:val="nil"/>
        </w:pBdr>
        <w:spacing w:after="0" w:line="276" w:lineRule="auto"/>
        <w:contextualSpacing/>
        <w:jc w:val="both"/>
        <w:rPr>
          <w:rFonts w:ascii="Calibri" w:eastAsia="Calibri" w:hAnsi="Calibri" w:cs="Calibri"/>
          <w:i/>
          <w:sz w:val="16"/>
          <w:szCs w:val="16"/>
        </w:rPr>
      </w:pPr>
      <w:r>
        <w:rPr>
          <w:rFonts w:ascii="Calibri" w:eastAsia="Calibri" w:hAnsi="Calibri" w:cs="Calibri"/>
          <w:i/>
          <w:sz w:val="16"/>
          <w:szCs w:val="16"/>
        </w:rPr>
        <w:t xml:space="preserve">Offentliggør et billede tagget med </w:t>
      </w:r>
      <w:r w:rsidRPr="008F24D8">
        <w:rPr>
          <w:rFonts w:ascii="Calibri" w:eastAsia="Calibri" w:hAnsi="Calibri" w:cs="Calibri"/>
          <w:i/>
          <w:sz w:val="16"/>
          <w:szCs w:val="16"/>
        </w:rPr>
        <w:t>#millionho</w:t>
      </w:r>
      <w:r>
        <w:rPr>
          <w:rFonts w:ascii="Calibri" w:eastAsia="Calibri" w:hAnsi="Calibri" w:cs="Calibri"/>
          <w:i/>
          <w:sz w:val="16"/>
          <w:szCs w:val="16"/>
        </w:rPr>
        <w:t>ursofjoy på Reimas Facebook-side</w:t>
      </w:r>
      <w:r w:rsidRPr="008F24D8">
        <w:rPr>
          <w:rFonts w:ascii="Calibri" w:eastAsia="Calibri" w:hAnsi="Calibri" w:cs="Calibri"/>
          <w:i/>
          <w:sz w:val="16"/>
          <w:szCs w:val="16"/>
        </w:rPr>
        <w:t xml:space="preserve"> eller Instagram.</w:t>
      </w:r>
    </w:p>
    <w:p w14:paraId="1686DDCD" w14:textId="77777777" w:rsidR="00294680" w:rsidRPr="0035519D" w:rsidRDefault="00294680" w:rsidP="00294680">
      <w:pPr>
        <w:numPr>
          <w:ilvl w:val="0"/>
          <w:numId w:val="2"/>
        </w:numPr>
        <w:pBdr>
          <w:top w:val="nil"/>
          <w:left w:val="nil"/>
          <w:bottom w:val="nil"/>
          <w:right w:val="nil"/>
          <w:between w:val="nil"/>
        </w:pBdr>
        <w:spacing w:after="0" w:line="276" w:lineRule="auto"/>
        <w:contextualSpacing/>
        <w:jc w:val="both"/>
        <w:rPr>
          <w:rFonts w:ascii="Calibri" w:eastAsia="Calibri" w:hAnsi="Calibri" w:cs="Calibri"/>
          <w:i/>
          <w:sz w:val="16"/>
          <w:szCs w:val="16"/>
        </w:rPr>
      </w:pPr>
      <w:r w:rsidRPr="0035519D">
        <w:rPr>
          <w:rFonts w:ascii="Calibri" w:eastAsia="Calibri" w:hAnsi="Calibri" w:cs="Calibri"/>
          <w:i/>
          <w:sz w:val="16"/>
          <w:szCs w:val="16"/>
        </w:rPr>
        <w:t>Brugere af ReimaGO-aktivitetssensorer kan ved hjælp af mobilappen aktivere en automatisk overførsel af sin akti</w:t>
      </w:r>
      <w:r>
        <w:rPr>
          <w:rFonts w:ascii="Calibri" w:eastAsia="Calibri" w:hAnsi="Calibri" w:cs="Calibri"/>
          <w:i/>
          <w:sz w:val="16"/>
          <w:szCs w:val="16"/>
        </w:rPr>
        <w:t>vitet.</w:t>
      </w:r>
    </w:p>
    <w:p w14:paraId="4EF7C8CE" w14:textId="77777777" w:rsidR="00294680" w:rsidRPr="0035519D" w:rsidRDefault="00294680" w:rsidP="00294680">
      <w:pPr>
        <w:contextualSpacing/>
        <w:jc w:val="both"/>
        <w:rPr>
          <w:rFonts w:ascii="Calibri" w:eastAsia="Calibri" w:hAnsi="Calibri" w:cs="Calibri"/>
          <w:i/>
          <w:sz w:val="16"/>
          <w:szCs w:val="16"/>
        </w:rPr>
      </w:pPr>
      <w:r w:rsidRPr="0049791B">
        <w:rPr>
          <w:rFonts w:ascii="Calibri" w:eastAsia="Calibri" w:hAnsi="Calibri" w:cs="Calibri"/>
          <w:b/>
          <w:i/>
          <w:sz w:val="16"/>
          <w:szCs w:val="16"/>
        </w:rPr>
        <w:t>Produktpræmierne</w:t>
      </w:r>
      <w:r w:rsidRPr="0035519D">
        <w:rPr>
          <w:rFonts w:ascii="Calibri" w:eastAsia="Calibri" w:hAnsi="Calibri" w:cs="Calibri"/>
          <w:i/>
          <w:sz w:val="16"/>
          <w:szCs w:val="16"/>
        </w:rPr>
        <w:t xml:space="preserve"> vil blive udtrukket hver uge og hovedpræmien, turen til Ruka, udtrækkes i januar 2018.</w:t>
      </w:r>
      <w:r>
        <w:rPr>
          <w:rFonts w:ascii="Calibri" w:eastAsia="Calibri" w:hAnsi="Calibri" w:cs="Calibri"/>
          <w:i/>
          <w:sz w:val="16"/>
          <w:szCs w:val="16"/>
        </w:rPr>
        <w:t xml:space="preserve"> Desuden belønner Reima en deltagende gruppe fra hvert land med en donation af sportsudstyr til en værdi af 1.000 euro.</w:t>
      </w:r>
      <w:bookmarkEnd w:id="0"/>
    </w:p>
    <w:p w14:paraId="12DF5DAE" w14:textId="77777777" w:rsidR="00F55BAB" w:rsidRDefault="00F55BAB"/>
    <w:sectPr w:rsidR="00F55BAB">
      <w:pgSz w:w="11909" w:h="16834"/>
      <w:pgMar w:top="1440" w:right="1440" w:bottom="1440" w:left="1440" w:header="0"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532075"/>
    <w:multiLevelType w:val="multilevel"/>
    <w:tmpl w:val="B1AA59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nsid w:val="4EC362E9"/>
    <w:multiLevelType w:val="multilevel"/>
    <w:tmpl w:val="95902CC8"/>
    <w:lvl w:ilvl="0">
      <w:start w:val="1"/>
      <w:numFmt w:val="decimal"/>
      <w:lvlText w:val="%1."/>
      <w:lvlJc w:val="left"/>
      <w:pPr>
        <w:ind w:left="720" w:hanging="360"/>
      </w:pPr>
      <w:rPr>
        <w:i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4680"/>
    <w:rsid w:val="000A5C79"/>
    <w:rsid w:val="00146DE3"/>
    <w:rsid w:val="001B464E"/>
    <w:rsid w:val="001F1F5F"/>
    <w:rsid w:val="00294680"/>
    <w:rsid w:val="00340892"/>
    <w:rsid w:val="003F4EB6"/>
    <w:rsid w:val="007F2670"/>
    <w:rsid w:val="008E37D0"/>
    <w:rsid w:val="00C16739"/>
    <w:rsid w:val="00DD0368"/>
    <w:rsid w:val="00F55BAB"/>
    <w:rsid w:val="00FA663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BE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Kommentarhenvisning">
    <w:name w:val="annotation reference"/>
    <w:basedOn w:val="Standardskrifttypeiafsnit"/>
    <w:uiPriority w:val="99"/>
    <w:semiHidden/>
    <w:unhideWhenUsed/>
    <w:rsid w:val="00294680"/>
    <w:rPr>
      <w:sz w:val="18"/>
      <w:szCs w:val="18"/>
    </w:rPr>
  </w:style>
  <w:style w:type="paragraph" w:styleId="Kommentartekst">
    <w:name w:val="annotation text"/>
    <w:basedOn w:val="Normal"/>
    <w:link w:val="KommentartekstTegn"/>
    <w:uiPriority w:val="99"/>
    <w:semiHidden/>
    <w:unhideWhenUsed/>
    <w:rsid w:val="00294680"/>
    <w:pPr>
      <w:pBdr>
        <w:top w:val="nil"/>
        <w:left w:val="nil"/>
        <w:bottom w:val="nil"/>
        <w:right w:val="nil"/>
        <w:between w:val="nil"/>
      </w:pBdr>
      <w:spacing w:after="0" w:line="240" w:lineRule="auto"/>
    </w:pPr>
    <w:rPr>
      <w:rFonts w:ascii="Arial" w:eastAsia="Arial" w:hAnsi="Arial" w:cs="Arial"/>
      <w:color w:val="000000"/>
      <w:sz w:val="24"/>
      <w:szCs w:val="24"/>
      <w:lang w:eastAsia="da-DK"/>
    </w:rPr>
  </w:style>
  <w:style w:type="character" w:customStyle="1" w:styleId="KommentartekstTegn">
    <w:name w:val="Kommentartekst Tegn"/>
    <w:basedOn w:val="Standardskrifttypeiafsnit"/>
    <w:link w:val="Kommentartekst"/>
    <w:uiPriority w:val="99"/>
    <w:semiHidden/>
    <w:rsid w:val="00294680"/>
    <w:rPr>
      <w:rFonts w:ascii="Arial" w:eastAsia="Arial" w:hAnsi="Arial" w:cs="Arial"/>
      <w:color w:val="000000"/>
      <w:sz w:val="24"/>
      <w:szCs w:val="24"/>
      <w:lang w:eastAsia="da-DK"/>
    </w:rPr>
  </w:style>
  <w:style w:type="paragraph" w:styleId="Markeringsbobletekst">
    <w:name w:val="Balloon Text"/>
    <w:basedOn w:val="Normal"/>
    <w:link w:val="MarkeringsbobletekstTegn"/>
    <w:uiPriority w:val="99"/>
    <w:semiHidden/>
    <w:unhideWhenUsed/>
    <w:rsid w:val="00294680"/>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294680"/>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Kommentarhenvisning">
    <w:name w:val="annotation reference"/>
    <w:basedOn w:val="Standardskrifttypeiafsnit"/>
    <w:uiPriority w:val="99"/>
    <w:semiHidden/>
    <w:unhideWhenUsed/>
    <w:rsid w:val="00294680"/>
    <w:rPr>
      <w:sz w:val="18"/>
      <w:szCs w:val="18"/>
    </w:rPr>
  </w:style>
  <w:style w:type="paragraph" w:styleId="Kommentartekst">
    <w:name w:val="annotation text"/>
    <w:basedOn w:val="Normal"/>
    <w:link w:val="KommentartekstTegn"/>
    <w:uiPriority w:val="99"/>
    <w:semiHidden/>
    <w:unhideWhenUsed/>
    <w:rsid w:val="00294680"/>
    <w:pPr>
      <w:pBdr>
        <w:top w:val="nil"/>
        <w:left w:val="nil"/>
        <w:bottom w:val="nil"/>
        <w:right w:val="nil"/>
        <w:between w:val="nil"/>
      </w:pBdr>
      <w:spacing w:after="0" w:line="240" w:lineRule="auto"/>
    </w:pPr>
    <w:rPr>
      <w:rFonts w:ascii="Arial" w:eastAsia="Arial" w:hAnsi="Arial" w:cs="Arial"/>
      <w:color w:val="000000"/>
      <w:sz w:val="24"/>
      <w:szCs w:val="24"/>
      <w:lang w:eastAsia="da-DK"/>
    </w:rPr>
  </w:style>
  <w:style w:type="character" w:customStyle="1" w:styleId="KommentartekstTegn">
    <w:name w:val="Kommentartekst Tegn"/>
    <w:basedOn w:val="Standardskrifttypeiafsnit"/>
    <w:link w:val="Kommentartekst"/>
    <w:uiPriority w:val="99"/>
    <w:semiHidden/>
    <w:rsid w:val="00294680"/>
    <w:rPr>
      <w:rFonts w:ascii="Arial" w:eastAsia="Arial" w:hAnsi="Arial" w:cs="Arial"/>
      <w:color w:val="000000"/>
      <w:sz w:val="24"/>
      <w:szCs w:val="24"/>
      <w:lang w:eastAsia="da-DK"/>
    </w:rPr>
  </w:style>
  <w:style w:type="paragraph" w:styleId="Markeringsbobletekst">
    <w:name w:val="Balloon Text"/>
    <w:basedOn w:val="Normal"/>
    <w:link w:val="MarkeringsbobletekstTegn"/>
    <w:uiPriority w:val="99"/>
    <w:semiHidden/>
    <w:unhideWhenUsed/>
    <w:rsid w:val="00294680"/>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29468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ima.com/kidventure" TargetMode="External"/><Relationship Id="rId3" Type="http://schemas.microsoft.com/office/2007/relationships/stylesWithEffects" Target="stylesWithEffect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reima.com/kidventure" TargetMode="Externa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875</Words>
  <Characters>5339</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6202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 Bødker Sørensen</dc:creator>
  <cp:lastModifiedBy>Sanne</cp:lastModifiedBy>
  <cp:revision>2</cp:revision>
  <cp:lastPrinted>2017-09-26T07:27:00Z</cp:lastPrinted>
  <dcterms:created xsi:type="dcterms:W3CDTF">2017-10-21T05:24:00Z</dcterms:created>
  <dcterms:modified xsi:type="dcterms:W3CDTF">2017-10-21T05:24:00Z</dcterms:modified>
</cp:coreProperties>
</file>